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D1ACC" w:rsidR="003D1ACC" w:rsidP="003D1ACC" w:rsidRDefault="003D1ACC" w14:paraId="58511FA9" w14:textId="77777777">
      <w:pPr>
        <w:jc w:val="center"/>
        <w:rPr>
          <w:rFonts w:ascii="Jokerman" w:hAnsi="Jokerman"/>
          <w:color w:val="FF0000"/>
          <w:sz w:val="16"/>
          <w:szCs w:val="16"/>
        </w:rPr>
      </w:pPr>
      <w:r w:rsidRPr="00493753">
        <w:rPr>
          <w:rFonts w:ascii="Jokerman" w:hAnsi="Jokerman"/>
          <w:noProof/>
          <w:color w:val="FF0000"/>
          <w:sz w:val="56"/>
          <w:szCs w:val="56"/>
          <w:lang w:val="en-IE" w:eastAsia="en-IE"/>
        </w:rPr>
        <w:drawing>
          <wp:anchor distT="0" distB="0" distL="114300" distR="114300" simplePos="0" relativeHeight="251660288" behindDoc="1" locked="0" layoutInCell="1" allowOverlap="1" wp14:anchorId="631946E6" wp14:editId="5BC1D652">
            <wp:simplePos x="0" y="0"/>
            <wp:positionH relativeFrom="column">
              <wp:posOffset>4724400</wp:posOffset>
            </wp:positionH>
            <wp:positionV relativeFrom="paragraph">
              <wp:posOffset>0</wp:posOffset>
            </wp:positionV>
            <wp:extent cx="1132133" cy="1095375"/>
            <wp:effectExtent l="0" t="0" r="0" b="0"/>
            <wp:wrapNone/>
            <wp:docPr id="2" name="Picture 2" descr="C:\Users\Triona\Desktop\Ursuline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ona\Desktop\Ursuline Cres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133"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753">
        <w:rPr>
          <w:rFonts w:ascii="Jokerman" w:hAnsi="Jokerman"/>
          <w:noProof/>
          <w:color w:val="FF0000"/>
          <w:sz w:val="56"/>
          <w:szCs w:val="56"/>
          <w:lang w:val="en-IE" w:eastAsia="en-IE"/>
        </w:rPr>
        <w:drawing>
          <wp:anchor distT="0" distB="0" distL="114300" distR="114300" simplePos="0" relativeHeight="251659264" behindDoc="1" locked="0" layoutInCell="1" allowOverlap="1" wp14:anchorId="3647EFCA" wp14:editId="00C6F6B9">
            <wp:simplePos x="0" y="0"/>
            <wp:positionH relativeFrom="column">
              <wp:posOffset>-209550</wp:posOffset>
            </wp:positionH>
            <wp:positionV relativeFrom="paragraph">
              <wp:posOffset>0</wp:posOffset>
            </wp:positionV>
            <wp:extent cx="1132133" cy="1095375"/>
            <wp:effectExtent l="0" t="0" r="0" b="0"/>
            <wp:wrapNone/>
            <wp:docPr id="1" name="Picture 1" descr="C:\Users\Triona\Desktop\Ursuline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ona\Desktop\Ursuline Cres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2133"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3753" w:rsidR="003D1ACC">
        <w:rPr>
          <w:rFonts w:ascii="Jokerman" w:hAnsi="Jokerman"/>
          <w:color w:val="FF0000"/>
          <w:sz w:val="56"/>
          <w:szCs w:val="56"/>
        </w:rPr>
        <w:t xml:space="preserve">School Closure 2020 </w:t>
      </w:r>
    </w:p>
    <w:p w:rsidR="003D1ACC" w:rsidP="003D1ACC" w:rsidRDefault="003D1ACC" w14:paraId="3B3870E9" w14:textId="77777777">
      <w:pPr>
        <w:jc w:val="center"/>
        <w:rPr>
          <w:rFonts w:ascii="Jokerman" w:hAnsi="Jokerman"/>
          <w:color w:val="FF0000"/>
          <w:sz w:val="16"/>
          <w:szCs w:val="16"/>
        </w:rPr>
      </w:pPr>
      <w:r w:rsidRPr="00493753">
        <w:rPr>
          <w:rFonts w:ascii="Jokerman" w:hAnsi="Jokerman"/>
          <w:color w:val="FF0000"/>
          <w:sz w:val="44"/>
          <w:szCs w:val="44"/>
        </w:rPr>
        <w:t xml:space="preserve"> </w:t>
      </w:r>
    </w:p>
    <w:p w:rsidR="003D1ACC" w:rsidP="003D1ACC" w:rsidRDefault="003D1ACC" w14:paraId="7F505E4D" w14:textId="77777777">
      <w:pPr>
        <w:jc w:val="center"/>
        <w:rPr>
          <w:rFonts w:ascii="Jokerman" w:hAnsi="Jokerman"/>
          <w:color w:val="FF0000"/>
          <w:sz w:val="16"/>
          <w:szCs w:val="16"/>
        </w:rPr>
      </w:pPr>
    </w:p>
    <w:p w:rsidRPr="00493753" w:rsidR="003D1ACC" w:rsidP="2AC70AAA" w:rsidRDefault="003D1ACC" w14:paraId="634B35E4" w14:textId="380CF89B">
      <w:pPr>
        <w:jc w:val="center"/>
        <w:rPr>
          <w:rFonts w:ascii="Jokerman" w:hAnsi="Jokerman"/>
          <w:color w:val="FF0000"/>
          <w:sz w:val="40"/>
          <w:szCs w:val="40"/>
        </w:rPr>
      </w:pPr>
      <w:r w:rsidRPr="2AC70AAA" w:rsidR="003D1ACC">
        <w:rPr>
          <w:rFonts w:ascii="Jokerman" w:hAnsi="Jokerman"/>
          <w:color w:val="FF0000"/>
          <w:sz w:val="40"/>
          <w:szCs w:val="40"/>
        </w:rPr>
        <w:t>Additional Resources f</w:t>
      </w:r>
      <w:r w:rsidRPr="2AC70AAA" w:rsidR="003D1ACC">
        <w:rPr>
          <w:rFonts w:ascii="Jokerman" w:hAnsi="Jokerman"/>
          <w:color w:val="FF0000"/>
          <w:sz w:val="40"/>
          <w:szCs w:val="40"/>
        </w:rPr>
        <w:t>or</w:t>
      </w:r>
      <w:r w:rsidRPr="2AC70AAA" w:rsidR="003D1ACC">
        <w:rPr>
          <w:rFonts w:ascii="Jokerman" w:hAnsi="Jokerman"/>
          <w:color w:val="FF0000"/>
          <w:sz w:val="40"/>
          <w:szCs w:val="40"/>
        </w:rPr>
        <w:t xml:space="preserve"> </w:t>
      </w:r>
    </w:p>
    <w:p w:rsidRPr="00493753" w:rsidR="003D1ACC" w:rsidP="003D1ACC" w:rsidRDefault="003D1ACC" w14:paraId="493EB100" w14:textId="16CF8F34">
      <w:pPr>
        <w:jc w:val="center"/>
        <w:rPr>
          <w:rFonts w:ascii="Jokerman" w:hAnsi="Jokerman"/>
          <w:color w:val="FF0000"/>
          <w:sz w:val="40"/>
          <w:szCs w:val="40"/>
        </w:rPr>
      </w:pPr>
      <w:r w:rsidRPr="2AC70AAA" w:rsidR="003D1ACC">
        <w:rPr>
          <w:rFonts w:ascii="Jokerman" w:hAnsi="Jokerman"/>
          <w:color w:val="FF0000"/>
          <w:sz w:val="40"/>
          <w:szCs w:val="40"/>
        </w:rPr>
        <w:t>3</w:t>
      </w:r>
      <w:r w:rsidRPr="2AC70AAA" w:rsidR="003D1ACC">
        <w:rPr>
          <w:rFonts w:ascii="Jokerman" w:hAnsi="Jokerman"/>
          <w:color w:val="FF0000"/>
          <w:sz w:val="40"/>
          <w:szCs w:val="40"/>
          <w:vertAlign w:val="superscript"/>
        </w:rPr>
        <w:t>rd</w:t>
      </w:r>
      <w:r w:rsidRPr="2AC70AAA" w:rsidR="003D1ACC">
        <w:rPr>
          <w:rFonts w:ascii="Jokerman" w:hAnsi="Jokerman"/>
          <w:color w:val="FF0000"/>
          <w:sz w:val="40"/>
          <w:szCs w:val="40"/>
        </w:rPr>
        <w:t xml:space="preserve"> &amp;</w:t>
      </w:r>
      <w:r w:rsidRPr="2AC70AAA" w:rsidR="003D1ACC">
        <w:rPr>
          <w:rFonts w:ascii="Jokerman" w:hAnsi="Jokerman"/>
          <w:color w:val="FF0000"/>
          <w:sz w:val="40"/>
          <w:szCs w:val="40"/>
        </w:rPr>
        <w:t xml:space="preserve"> 4</w:t>
      </w:r>
      <w:r w:rsidRPr="2AC70AAA" w:rsidR="003D1ACC">
        <w:rPr>
          <w:rFonts w:ascii="Jokerman" w:hAnsi="Jokerman"/>
          <w:color w:val="FF0000"/>
          <w:sz w:val="40"/>
          <w:szCs w:val="40"/>
          <w:vertAlign w:val="superscript"/>
        </w:rPr>
        <w:t>th</w:t>
      </w:r>
      <w:r w:rsidRPr="2AC70AAA" w:rsidR="003D1ACC">
        <w:rPr>
          <w:rFonts w:ascii="Jokerman" w:hAnsi="Jokerman"/>
          <w:color w:val="FF0000"/>
          <w:sz w:val="40"/>
          <w:szCs w:val="40"/>
        </w:rPr>
        <w:t xml:space="preserve"> Class Pupils</w:t>
      </w:r>
    </w:p>
    <w:p w:rsidRPr="00BC6D13" w:rsidR="00BC6D13" w:rsidP="00BC6D13" w:rsidRDefault="00BC6D13" w14:paraId="05191EC0" w14:textId="68A67FAA">
      <w:pPr>
        <w:jc w:val="center"/>
      </w:pPr>
      <w:bookmarkStart w:name="_GoBack" w:id="0"/>
      <w:bookmarkEnd w:id="0"/>
      <w:r>
        <w:t>March 30</w:t>
      </w:r>
      <w:r w:rsidRPr="00BC6D13">
        <w:rPr>
          <w:vertAlign w:val="superscript"/>
        </w:rPr>
        <w:t>th</w:t>
      </w:r>
      <w:r>
        <w:t xml:space="preserve"> 2020</w:t>
      </w:r>
    </w:p>
    <w:p w:rsidR="000C0448" w:rsidP="00B20C19" w:rsidRDefault="000C0448" w14:paraId="2FBD65BF" w14:textId="77777777">
      <w:pPr>
        <w:pStyle w:val="NoSpacing"/>
        <w:spacing w:before="120" w:after="120"/>
        <w:rPr>
          <w:rFonts w:cs="Times New Roman"/>
          <w:szCs w:val="24"/>
        </w:rPr>
      </w:pPr>
      <w:r w:rsidRPr="000C0448">
        <w:rPr>
          <w:rFonts w:cs="Times New Roman"/>
          <w:szCs w:val="24"/>
        </w:rPr>
        <w:t xml:space="preserve">Hi girls. </w:t>
      </w:r>
    </w:p>
    <w:p w:rsidR="005A7D25" w:rsidP="2AC70AAA" w:rsidRDefault="000C0448" w14:paraId="0FF51A7E" w14:textId="21CEC0B2">
      <w:pPr>
        <w:pStyle w:val="NoSpacing"/>
        <w:spacing w:before="120" w:after="120"/>
        <w:rPr>
          <w:rFonts w:cs="Times New Roman"/>
        </w:rPr>
      </w:pPr>
      <w:r w:rsidRPr="2AC70AAA" w:rsidR="000C0448">
        <w:rPr>
          <w:rFonts w:cs="Times New Roman"/>
        </w:rPr>
        <w:t>Hope you’re all keeping well</w:t>
      </w:r>
      <w:r w:rsidRPr="2AC70AAA" w:rsidR="005A7D25">
        <w:rPr>
          <w:rFonts w:cs="Times New Roman"/>
        </w:rPr>
        <w:t xml:space="preserve">. Don’t forget to stay active and also help your parents around the house. It’s hard for everyone being at home all the time. </w:t>
      </w:r>
      <w:r w:rsidRPr="2AC70AAA" w:rsidR="29AB1758">
        <w:rPr>
          <w:rFonts w:cs="Times New Roman"/>
        </w:rPr>
        <w:t>We</w:t>
      </w:r>
      <w:r w:rsidRPr="2AC70AAA" w:rsidR="005A7D25">
        <w:rPr>
          <w:rFonts w:cs="Times New Roman"/>
        </w:rPr>
        <w:t>’ve listed some activities below that you might find fun</w:t>
      </w:r>
      <w:r w:rsidRPr="2AC70AAA" w:rsidR="00BC6D13">
        <w:rPr>
          <w:rFonts w:cs="Times New Roman"/>
        </w:rPr>
        <w:t xml:space="preserve"> and will also help you keep up with school work</w:t>
      </w:r>
      <w:r w:rsidRPr="2AC70AAA" w:rsidR="005A7D25">
        <w:rPr>
          <w:rFonts w:cs="Times New Roman"/>
        </w:rPr>
        <w:t xml:space="preserve">. </w:t>
      </w:r>
      <w:r w:rsidRPr="2AC70AAA" w:rsidR="00BC6D13">
        <w:rPr>
          <w:rFonts w:cs="Times New Roman"/>
        </w:rPr>
        <w:t xml:space="preserve">You can work on them next week and there’s plenty there if you feel like doing some work over the Easter holidays also. </w:t>
      </w:r>
      <w:r w:rsidRPr="2AC70AAA" w:rsidR="005A7D25">
        <w:rPr>
          <w:rFonts w:cs="Times New Roman"/>
        </w:rPr>
        <w:t xml:space="preserve">Do a little bit every day and we’ll catch up as best we can when we go back to school. </w:t>
      </w:r>
    </w:p>
    <w:p w:rsidR="005A7D25" w:rsidP="005A7D25" w:rsidRDefault="00354149" w14:paraId="49061FE6" w14:textId="4A872B3C">
      <w:pPr>
        <w:pStyle w:val="NoSpacing"/>
      </w:pPr>
      <w:r w:rsidR="00354149">
        <w:rPr/>
        <w:t>Mrs. Veale</w:t>
      </w:r>
      <w:r w:rsidR="3AEC17DA">
        <w:rPr/>
        <w:t xml:space="preserve"> &amp; Miss Howlett</w:t>
      </w:r>
    </w:p>
    <w:p w:rsidRPr="005A7D25" w:rsidR="00354149" w:rsidP="005A7D25" w:rsidRDefault="00354149" w14:paraId="0B02A961" w14:textId="77777777">
      <w:pPr>
        <w:pStyle w:val="NoSpacing"/>
        <w:rPr>
          <w:szCs w:val="24"/>
        </w:rPr>
      </w:pPr>
    </w:p>
    <w:p w:rsidRPr="00B20C19" w:rsidR="006362D1" w:rsidP="2AC70AAA" w:rsidRDefault="00BC6D13" w14:paraId="00289428" w14:textId="03602439">
      <w:pPr>
        <w:pStyle w:val="NoSpacing"/>
        <w:spacing w:before="120" w:after="120"/>
        <w:rPr>
          <w:rFonts w:cs="Times New Roman"/>
          <w:b w:val="1"/>
          <w:bCs w:val="1"/>
          <w:u w:val="single"/>
        </w:rPr>
      </w:pPr>
      <w:r w:rsidRPr="2AC70AAA" w:rsidR="00BC6D13">
        <w:rPr>
          <w:rFonts w:cs="Times New Roman"/>
          <w:b w:val="1"/>
          <w:bCs w:val="1"/>
          <w:u w:val="single"/>
        </w:rPr>
        <w:t>For those that come to</w:t>
      </w:r>
      <w:r w:rsidRPr="2AC70AAA" w:rsidR="0FE79921">
        <w:rPr>
          <w:rFonts w:cs="Times New Roman"/>
          <w:b w:val="1"/>
          <w:bCs w:val="1"/>
          <w:u w:val="single"/>
        </w:rPr>
        <w:t xml:space="preserve"> us </w:t>
      </w:r>
      <w:r w:rsidRPr="2AC70AAA" w:rsidR="00BC6D13">
        <w:rPr>
          <w:rFonts w:cs="Times New Roman"/>
          <w:b w:val="1"/>
          <w:bCs w:val="1"/>
          <w:u w:val="single"/>
        </w:rPr>
        <w:t>for r</w:t>
      </w:r>
      <w:r w:rsidRPr="2AC70AAA" w:rsidR="001F0C5C">
        <w:rPr>
          <w:rFonts w:cs="Times New Roman"/>
          <w:b w:val="1"/>
          <w:bCs w:val="1"/>
          <w:u w:val="single"/>
        </w:rPr>
        <w:t>eading</w:t>
      </w:r>
    </w:p>
    <w:p w:rsidRPr="00B20C19" w:rsidR="00842FB9" w:rsidP="2AC70AAA" w:rsidRDefault="001A3778" w14:paraId="2FC87290" w14:textId="223655AA">
      <w:pPr>
        <w:pStyle w:val="ListParagraph"/>
        <w:numPr>
          <w:ilvl w:val="0"/>
          <w:numId w:val="5"/>
        </w:numPr>
        <w:rPr>
          <w:rFonts w:cs="Times New Roman"/>
        </w:rPr>
      </w:pPr>
      <w:r w:rsidRPr="2AC70AAA" w:rsidR="001A3778">
        <w:rPr>
          <w:rFonts w:cs="Times New Roman"/>
        </w:rPr>
        <w:t xml:space="preserve">If you do nothing else girls, please spend 10/15 minutes every day reading. If you have your reader at home, pick a paragraph </w:t>
      </w:r>
      <w:r w:rsidRPr="2AC70AAA" w:rsidR="00BC6D13">
        <w:rPr>
          <w:rFonts w:cs="Times New Roman"/>
        </w:rPr>
        <w:t>or two and read them</w:t>
      </w:r>
      <w:r w:rsidRPr="2AC70AAA" w:rsidR="001A3778">
        <w:rPr>
          <w:rFonts w:cs="Times New Roman"/>
        </w:rPr>
        <w:t xml:space="preserve"> out loud, 5 times, with some</w:t>
      </w:r>
      <w:r w:rsidRPr="2AC70AAA" w:rsidR="001F0C5C">
        <w:rPr>
          <w:rFonts w:cs="Times New Roman"/>
        </w:rPr>
        <w:t xml:space="preserve">one – </w:t>
      </w:r>
      <w:r w:rsidRPr="2AC70AAA" w:rsidR="33517B56">
        <w:rPr>
          <w:rFonts w:cs="Times New Roman"/>
        </w:rPr>
        <w:t>this will help your fluency</w:t>
      </w:r>
      <w:r w:rsidRPr="2AC70AAA" w:rsidR="001F0C5C">
        <w:rPr>
          <w:rFonts w:cs="Times New Roman"/>
        </w:rPr>
        <w:t xml:space="preserve"> </w:t>
      </w:r>
      <w:r w:rsidRPr="2AC70AAA" w:rsidR="001F0C5C">
        <w:rPr>
          <w:rFonts w:ascii="Wingdings" w:hAnsi="Wingdings" w:eastAsia="Wingdings" w:cs="Wingdings"/>
        </w:rPr>
        <w:t>J</w:t>
      </w:r>
      <w:r w:rsidRPr="2AC70AAA" w:rsidR="001F0C5C">
        <w:rPr>
          <w:rFonts w:cs="Times New Roman"/>
        </w:rPr>
        <w:t xml:space="preserve"> </w:t>
      </w:r>
      <w:r w:rsidRPr="2AC70AAA" w:rsidR="00B20C19">
        <w:rPr>
          <w:rFonts w:cs="Times New Roman"/>
        </w:rPr>
        <w:t>Then take a look at some of the following websites.</w:t>
      </w:r>
    </w:p>
    <w:p w:rsidRPr="00B20C19" w:rsidR="00352617" w:rsidP="00B20C19" w:rsidRDefault="00750FA5" w14:paraId="37DFC25A" w14:textId="77777777">
      <w:pPr>
        <w:pStyle w:val="ListParagraph"/>
        <w:numPr>
          <w:ilvl w:val="0"/>
          <w:numId w:val="5"/>
        </w:numPr>
        <w:rPr>
          <w:rFonts w:cs="Times New Roman"/>
          <w:szCs w:val="24"/>
        </w:rPr>
      </w:pPr>
      <w:hyperlink w:history="1" r:id="rId9">
        <w:r w:rsidRPr="00B20C19" w:rsidR="00352617">
          <w:rPr>
            <w:rFonts w:cs="Times New Roman"/>
            <w:color w:val="0000FF"/>
            <w:szCs w:val="24"/>
            <w:u w:val="single"/>
          </w:rPr>
          <w:t>https://home.oxfordowl.co.uk/books/free-ebooks/</w:t>
        </w:r>
      </w:hyperlink>
      <w:r w:rsidRPr="00B20C19" w:rsidR="00352617">
        <w:rPr>
          <w:rFonts w:cs="Times New Roman"/>
          <w:szCs w:val="24"/>
        </w:rPr>
        <w:t xml:space="preserve"> </w:t>
      </w:r>
      <w:r w:rsidRPr="00B20C19" w:rsidR="00842FB9">
        <w:rPr>
          <w:rFonts w:cs="Times New Roman"/>
          <w:szCs w:val="24"/>
        </w:rPr>
        <w:t xml:space="preserve">is a great site </w:t>
      </w:r>
      <w:r w:rsidRPr="00B20C19" w:rsidR="00352617">
        <w:rPr>
          <w:rFonts w:cs="Times New Roman"/>
          <w:szCs w:val="24"/>
        </w:rPr>
        <w:t xml:space="preserve">to access a wide range of eBooks. Scroll half way down the page and look for the ‘Jump straight in’ section. Start with the age group just below your own age. It’s much better to practise your reading with books that are a bit easy for you. On the next page, select the first level. You can always move up a level if you find it too easy. </w:t>
      </w:r>
      <w:r w:rsidRPr="00B20C19" w:rsidR="00E6227F">
        <w:rPr>
          <w:rFonts w:cs="Times New Roman"/>
          <w:szCs w:val="24"/>
        </w:rPr>
        <w:t xml:space="preserve">Your mum/dad will have to sign up before you can read the book but once they do it the first time, then just log in the next time you use the website. </w:t>
      </w:r>
      <w:r w:rsidRPr="00B20C19" w:rsidR="006C4F5B">
        <w:rPr>
          <w:rFonts w:cs="Times New Roman"/>
          <w:szCs w:val="24"/>
        </w:rPr>
        <w:t>Again, it’s really important to read out loud, with someone. You don’t have to read e</w:t>
      </w:r>
      <w:r w:rsidRPr="00B20C19" w:rsidR="00B20C19">
        <w:rPr>
          <w:rFonts w:cs="Times New Roman"/>
          <w:szCs w:val="24"/>
        </w:rPr>
        <w:t>very page 5 times but maybe</w:t>
      </w:r>
      <w:r w:rsidRPr="00B20C19" w:rsidR="006C4F5B">
        <w:rPr>
          <w:rFonts w:cs="Times New Roman"/>
          <w:szCs w:val="24"/>
        </w:rPr>
        <w:t xml:space="preserve"> pick a page or two that you found </w:t>
      </w:r>
      <w:r w:rsidRPr="00B20C19" w:rsidR="00B20C19">
        <w:rPr>
          <w:rFonts w:cs="Times New Roman"/>
          <w:szCs w:val="24"/>
        </w:rPr>
        <w:t>a little difficult and read those</w:t>
      </w:r>
      <w:r w:rsidRPr="00B20C19" w:rsidR="006C4F5B">
        <w:rPr>
          <w:rFonts w:cs="Times New Roman"/>
          <w:szCs w:val="24"/>
        </w:rPr>
        <w:t xml:space="preserve"> several times. </w:t>
      </w:r>
    </w:p>
    <w:p w:rsidRPr="00B20C19" w:rsidR="001F0C5C" w:rsidP="2AC70AAA" w:rsidRDefault="001F0C5C" w14:paraId="1E2FB5DD" w14:textId="5EA89D8B">
      <w:pPr>
        <w:pStyle w:val="ListParagraph"/>
        <w:numPr>
          <w:ilvl w:val="0"/>
          <w:numId w:val="5"/>
        </w:numPr>
        <w:rPr>
          <w:rFonts w:cs="Times New Roman"/>
        </w:rPr>
      </w:pPr>
      <w:r w:rsidRPr="2AC70AAA" w:rsidR="001F0C5C">
        <w:rPr>
          <w:rFonts w:cs="Times New Roman"/>
        </w:rPr>
        <w:t xml:space="preserve">If you’d like to hear a book being read for you, go to </w:t>
      </w:r>
      <w:hyperlink r:id="R5523302f62794d4e">
        <w:r w:rsidRPr="2AC70AAA" w:rsidR="006C4F5B">
          <w:rPr>
            <w:rFonts w:cs="Times New Roman"/>
            <w:color w:val="0000FF"/>
            <w:u w:val="single"/>
          </w:rPr>
          <w:t>https://www.storylineonline.net/</w:t>
        </w:r>
      </w:hyperlink>
      <w:r w:rsidRPr="2AC70AAA" w:rsidR="006C4F5B">
        <w:rPr>
          <w:rFonts w:cs="Times New Roman"/>
        </w:rPr>
        <w:t xml:space="preserve"> </w:t>
      </w:r>
      <w:r w:rsidRPr="2AC70AAA" w:rsidR="001F0C5C">
        <w:rPr>
          <w:rStyle w:val="Hyperlink"/>
          <w:rFonts w:cs="Times New Roman"/>
          <w:color w:val="auto"/>
          <w:u w:val="none"/>
        </w:rPr>
        <w:t>and choose from a wide range of stories</w:t>
      </w:r>
      <w:r w:rsidRPr="2AC70AAA" w:rsidR="006C4F5B">
        <w:rPr>
          <w:rStyle w:val="Hyperlink"/>
          <w:rFonts w:cs="Times New Roman"/>
          <w:color w:val="auto"/>
          <w:u w:val="none"/>
        </w:rPr>
        <w:t xml:space="preserve"> there</w:t>
      </w:r>
      <w:r w:rsidRPr="2AC70AAA" w:rsidR="001F0C5C">
        <w:rPr>
          <w:rStyle w:val="Hyperlink"/>
          <w:rFonts w:cs="Times New Roman"/>
          <w:color w:val="auto"/>
          <w:u w:val="none"/>
        </w:rPr>
        <w:t xml:space="preserve">. </w:t>
      </w:r>
      <w:r w:rsidRPr="2AC70AAA" w:rsidR="35442C01">
        <w:rPr>
          <w:rStyle w:val="Hyperlink"/>
          <w:rFonts w:cs="Times New Roman"/>
          <w:color w:val="auto"/>
          <w:u w:val="none"/>
        </w:rPr>
        <w:t xml:space="preserve">For 4th Class girls, </w:t>
      </w:r>
      <w:r w:rsidRPr="2AC70AAA" w:rsidR="00B20C19">
        <w:rPr>
          <w:rStyle w:val="Hyperlink"/>
          <w:rFonts w:cs="Times New Roman"/>
          <w:color w:val="auto"/>
          <w:u w:val="none"/>
        </w:rPr>
        <w:t>‘</w:t>
      </w:r>
      <w:r w:rsidRPr="2AC70AAA" w:rsidR="006C4F5B">
        <w:rPr>
          <w:rStyle w:val="Hyperlink"/>
          <w:rFonts w:cs="Times New Roman"/>
          <w:color w:val="auto"/>
          <w:u w:val="none"/>
        </w:rPr>
        <w:t>A Bad Case of Stripes</w:t>
      </w:r>
      <w:r w:rsidRPr="2AC70AAA" w:rsidR="00B20C19">
        <w:rPr>
          <w:rStyle w:val="Hyperlink"/>
          <w:rFonts w:cs="Times New Roman"/>
          <w:color w:val="auto"/>
          <w:u w:val="none"/>
        </w:rPr>
        <w:t>’</w:t>
      </w:r>
      <w:r w:rsidRPr="2AC70AAA" w:rsidR="006C4F5B">
        <w:rPr>
          <w:rStyle w:val="Hyperlink"/>
          <w:rFonts w:cs="Times New Roman"/>
          <w:color w:val="auto"/>
          <w:u w:val="none"/>
        </w:rPr>
        <w:t xml:space="preserve"> is there. Remember we read it during one of our comprehension strategies lessons? </w:t>
      </w:r>
      <w:r w:rsidRPr="2AC70AAA" w:rsidR="00BC6D13">
        <w:rPr>
          <w:rStyle w:val="Hyperlink"/>
          <w:rFonts w:cs="Times New Roman"/>
          <w:color w:val="auto"/>
          <w:u w:val="none"/>
        </w:rPr>
        <w:t xml:space="preserve">You can find that here - </w:t>
      </w:r>
      <w:hyperlink r:id="Rb49330f1a5534147">
        <w:r w:rsidRPr="2AC70AAA" w:rsidR="00062505">
          <w:rPr>
            <w:rFonts w:cs="Times New Roman"/>
            <w:color w:val="0000FF"/>
            <w:u w:val="single"/>
          </w:rPr>
          <w:t>A Bad Case of Stripes</w:t>
        </w:r>
      </w:hyperlink>
    </w:p>
    <w:p w:rsidRPr="00B20C19" w:rsidR="00842FB9" w:rsidP="00B20C19" w:rsidRDefault="00842FB9" w14:paraId="2760977C" w14:textId="77777777">
      <w:pPr>
        <w:pStyle w:val="ListParagraph"/>
        <w:numPr>
          <w:ilvl w:val="0"/>
          <w:numId w:val="6"/>
        </w:numPr>
        <w:rPr>
          <w:rFonts w:cs="Times New Roman"/>
          <w:szCs w:val="24"/>
        </w:rPr>
      </w:pPr>
      <w:r w:rsidRPr="00B20C19">
        <w:rPr>
          <w:rFonts w:cs="Times New Roman"/>
          <w:szCs w:val="24"/>
        </w:rPr>
        <w:t xml:space="preserve">Sign up to </w:t>
      </w:r>
      <w:hyperlink w:history="1" r:id="rId12">
        <w:r w:rsidRPr="00B20C19">
          <w:rPr>
            <w:rStyle w:val="Hyperlink"/>
            <w:rFonts w:cs="Times New Roman"/>
            <w:szCs w:val="24"/>
          </w:rPr>
          <w:t>www.readtheory.org</w:t>
        </w:r>
      </w:hyperlink>
      <w:r w:rsidRPr="00B20C19">
        <w:rPr>
          <w:rStyle w:val="Hyperlink"/>
          <w:rFonts w:cs="Times New Roman"/>
          <w:szCs w:val="24"/>
        </w:rPr>
        <w:t>,</w:t>
      </w:r>
      <w:r w:rsidRPr="00B20C19">
        <w:rPr>
          <w:rStyle w:val="Hyperlink"/>
          <w:rFonts w:cs="Times New Roman"/>
          <w:szCs w:val="24"/>
          <w:u w:val="none"/>
        </w:rPr>
        <w:t xml:space="preserve"> </w:t>
      </w:r>
      <w:r w:rsidRPr="00B20C19">
        <w:rPr>
          <w:rStyle w:val="Hyperlink"/>
          <w:rFonts w:cs="Times New Roman"/>
          <w:color w:val="auto"/>
          <w:szCs w:val="24"/>
          <w:u w:val="none"/>
        </w:rPr>
        <w:t>do the simple placement test and then work your way through the short quizzes. R</w:t>
      </w:r>
      <w:r w:rsidRPr="00B20C19">
        <w:rPr>
          <w:rFonts w:cs="Times New Roman"/>
          <w:szCs w:val="24"/>
        </w:rPr>
        <w:t xml:space="preserve">ead those paragraphs out loud, 5 times, with someone, before you select the answer to the question about the text. </w:t>
      </w:r>
    </w:p>
    <w:p w:rsidRPr="005A7D25" w:rsidR="00842FB9" w:rsidP="005A7D25" w:rsidRDefault="00842FB9" w14:paraId="3FA02C5D" w14:textId="77777777">
      <w:pPr>
        <w:pStyle w:val="NoSpacing"/>
        <w:rPr>
          <w:szCs w:val="24"/>
        </w:rPr>
      </w:pPr>
    </w:p>
    <w:p w:rsidR="00B20C19" w:rsidP="6AEDC7F0" w:rsidRDefault="00BC6D13" w14:paraId="0CA2B544" w14:textId="5D6D90FC">
      <w:pPr>
        <w:rPr>
          <w:rFonts w:cs="Times New Roman"/>
          <w:b w:val="1"/>
          <w:bCs w:val="1"/>
        </w:rPr>
      </w:pPr>
    </w:p>
    <w:p w:rsidR="00B20C19" w:rsidP="6AEDC7F0" w:rsidRDefault="00BC6D13" w14:paraId="7ED2CE16" w14:textId="32617A7D">
      <w:pPr>
        <w:pStyle w:val="Normal"/>
        <w:rPr>
          <w:rFonts w:cs="Times New Roman"/>
          <w:b w:val="1"/>
          <w:bCs w:val="1"/>
        </w:rPr>
      </w:pPr>
      <w:r w:rsidRPr="2AC70AAA" w:rsidR="00BC6D13">
        <w:rPr>
          <w:rFonts w:cs="Times New Roman"/>
          <w:b w:val="1"/>
          <w:bCs w:val="1"/>
        </w:rPr>
        <w:t xml:space="preserve">For those that come to </w:t>
      </w:r>
      <w:r w:rsidRPr="2AC70AAA" w:rsidR="760B3800">
        <w:rPr>
          <w:rFonts w:cs="Times New Roman"/>
          <w:b w:val="1"/>
          <w:bCs w:val="1"/>
        </w:rPr>
        <w:t>us</w:t>
      </w:r>
      <w:r w:rsidRPr="2AC70AAA" w:rsidR="00BC6D13">
        <w:rPr>
          <w:rFonts w:cs="Times New Roman"/>
          <w:b w:val="1"/>
          <w:bCs w:val="1"/>
        </w:rPr>
        <w:t xml:space="preserve"> for spellings</w:t>
      </w:r>
    </w:p>
    <w:p w:rsidRPr="00B20C19" w:rsidR="00B20C19" w:rsidP="00B20C19" w:rsidRDefault="00364376" w14:paraId="78392E2E" w14:textId="77777777">
      <w:pPr>
        <w:rPr>
          <w:rFonts w:cs="Times New Roman"/>
          <w:b/>
          <w:szCs w:val="24"/>
        </w:rPr>
      </w:pPr>
      <w:r w:rsidRPr="00B20C19">
        <w:rPr>
          <w:rFonts w:cs="Times New Roman"/>
          <w:szCs w:val="24"/>
        </w:rPr>
        <w:t xml:space="preserve">Blends (2 consonants together) - Try these games if you find blends hard </w:t>
      </w:r>
      <w:r w:rsidR="00B20C19">
        <w:rPr>
          <w:rFonts w:cs="Times New Roman"/>
          <w:szCs w:val="24"/>
        </w:rPr>
        <w:t xml:space="preserve"> </w:t>
      </w:r>
    </w:p>
    <w:p w:rsidRPr="00B20C19" w:rsidR="00364376" w:rsidP="00B20C19" w:rsidRDefault="00750FA5" w14:paraId="44AD9538" w14:textId="77777777">
      <w:pPr>
        <w:pStyle w:val="ListParagraph"/>
        <w:numPr>
          <w:ilvl w:val="0"/>
          <w:numId w:val="6"/>
        </w:numPr>
        <w:ind w:left="709" w:hanging="349"/>
        <w:rPr>
          <w:rFonts w:cs="Times New Roman"/>
          <w:szCs w:val="24"/>
        </w:rPr>
      </w:pPr>
      <w:hyperlink w:history="1" r:id="rId13">
        <w:r w:rsidR="00062505">
          <w:rPr>
            <w:rFonts w:cs="Times New Roman"/>
            <w:color w:val="0000FF"/>
            <w:szCs w:val="24"/>
            <w:u w:val="single"/>
          </w:rPr>
          <w:t>Word Warehouse</w:t>
        </w:r>
      </w:hyperlink>
    </w:p>
    <w:p w:rsidRPr="00B20C19" w:rsidR="00364376" w:rsidP="00B20C19" w:rsidRDefault="00750FA5" w14:paraId="52425E95" w14:textId="77777777">
      <w:pPr>
        <w:pStyle w:val="ListParagraph"/>
        <w:numPr>
          <w:ilvl w:val="0"/>
          <w:numId w:val="6"/>
        </w:numPr>
        <w:rPr>
          <w:rFonts w:cs="Times New Roman"/>
          <w:szCs w:val="24"/>
        </w:rPr>
      </w:pPr>
      <w:hyperlink w:history="1" r:id="rId14">
        <w:r w:rsidR="00062505">
          <w:rPr>
            <w:rFonts w:cs="Times New Roman"/>
            <w:color w:val="0000FF"/>
            <w:szCs w:val="24"/>
            <w:u w:val="single"/>
          </w:rPr>
          <w:t>Bowling Alley</w:t>
        </w:r>
      </w:hyperlink>
    </w:p>
    <w:p w:rsidR="00B20C19" w:rsidP="00B20C19" w:rsidRDefault="00364376" w14:paraId="573360C8" w14:textId="77777777">
      <w:pPr>
        <w:rPr>
          <w:rFonts w:cs="Times New Roman"/>
          <w:szCs w:val="24"/>
        </w:rPr>
      </w:pPr>
      <w:r w:rsidRPr="00B20C19">
        <w:rPr>
          <w:rFonts w:cs="Times New Roman"/>
          <w:szCs w:val="24"/>
        </w:rPr>
        <w:t xml:space="preserve">To practise spelling words with blends and vowel combinations, play </w:t>
      </w:r>
      <w:r w:rsidR="005A7D25">
        <w:rPr>
          <w:rFonts w:cs="Times New Roman"/>
          <w:szCs w:val="24"/>
        </w:rPr>
        <w:t>these games</w:t>
      </w:r>
    </w:p>
    <w:p w:rsidRPr="00B20C19" w:rsidR="00364376" w:rsidP="00B20C19" w:rsidRDefault="00B20C19" w14:paraId="6914ACA6" w14:textId="77777777">
      <w:pPr>
        <w:pStyle w:val="ListParagraph"/>
        <w:numPr>
          <w:ilvl w:val="0"/>
          <w:numId w:val="7"/>
        </w:numPr>
        <w:rPr>
          <w:rFonts w:cs="Times New Roman"/>
          <w:szCs w:val="24"/>
        </w:rPr>
      </w:pPr>
      <w:r w:rsidRPr="00B20C19">
        <w:rPr>
          <w:rFonts w:cs="Times New Roman"/>
          <w:szCs w:val="24"/>
        </w:rPr>
        <w:lastRenderedPageBreak/>
        <w:t xml:space="preserve"> </w:t>
      </w:r>
      <w:hyperlink w:history="1" r:id="rId15">
        <w:r w:rsidR="00062505">
          <w:rPr>
            <w:rFonts w:cs="Times New Roman"/>
            <w:color w:val="0000FF"/>
            <w:szCs w:val="24"/>
            <w:u w:val="single"/>
          </w:rPr>
          <w:t>Forest Phonics</w:t>
        </w:r>
      </w:hyperlink>
      <w:r w:rsidRPr="00B20C19" w:rsidR="00842FB9">
        <w:rPr>
          <w:rFonts w:cs="Times New Roman"/>
          <w:szCs w:val="24"/>
        </w:rPr>
        <w:t xml:space="preserve"> or</w:t>
      </w:r>
    </w:p>
    <w:p w:rsidRPr="00B20C19" w:rsidR="00842FB9" w:rsidP="00B20C19" w:rsidRDefault="00750FA5" w14:paraId="59304DE5" w14:textId="77777777">
      <w:pPr>
        <w:pStyle w:val="ListParagraph"/>
        <w:numPr>
          <w:ilvl w:val="0"/>
          <w:numId w:val="6"/>
        </w:numPr>
        <w:rPr>
          <w:rFonts w:cs="Times New Roman"/>
          <w:szCs w:val="24"/>
        </w:rPr>
      </w:pPr>
      <w:hyperlink w:history="1" r:id="rId16">
        <w:r w:rsidR="00062505">
          <w:rPr>
            <w:rFonts w:cs="Times New Roman"/>
            <w:color w:val="0000FF"/>
            <w:szCs w:val="24"/>
            <w:u w:val="single"/>
          </w:rPr>
          <w:t>Dinosaur Eggs</w:t>
        </w:r>
      </w:hyperlink>
    </w:p>
    <w:p w:rsidR="00B20C19" w:rsidP="00B20C19" w:rsidRDefault="009C1545" w14:paraId="2D29321E" w14:textId="77777777">
      <w:pPr>
        <w:rPr>
          <w:rFonts w:cs="Times New Roman"/>
          <w:szCs w:val="24"/>
        </w:rPr>
      </w:pPr>
      <w:r>
        <w:rPr>
          <w:rFonts w:cs="Times New Roman"/>
          <w:szCs w:val="24"/>
        </w:rPr>
        <w:t>Pick one sound to practise every day and you’ll soon be flying!</w:t>
      </w:r>
    </w:p>
    <w:p w:rsidR="009C1545" w:rsidP="00B20C19" w:rsidRDefault="009C1545" w14:paraId="20748044" w14:textId="77777777">
      <w:pPr>
        <w:rPr>
          <w:rFonts w:cs="Times New Roman"/>
          <w:szCs w:val="24"/>
        </w:rPr>
      </w:pPr>
    </w:p>
    <w:p w:rsidRPr="00B20C19" w:rsidR="00842FB9" w:rsidP="00B20C19" w:rsidRDefault="00B20C19" w14:paraId="3069829A" w14:textId="77777777">
      <w:pPr>
        <w:rPr>
          <w:rFonts w:cs="Times New Roman"/>
          <w:szCs w:val="24"/>
        </w:rPr>
      </w:pPr>
      <w:r>
        <w:rPr>
          <w:rFonts w:cs="Times New Roman"/>
          <w:szCs w:val="24"/>
        </w:rPr>
        <w:t>Fancy doing an</w:t>
      </w:r>
      <w:r w:rsidRPr="00B20C19" w:rsidR="00842FB9">
        <w:rPr>
          <w:rFonts w:cs="Times New Roman"/>
          <w:szCs w:val="24"/>
        </w:rPr>
        <w:t xml:space="preserve"> Easter wordsearch? </w:t>
      </w:r>
      <w:hyperlink w:history="1" r:id="rId17">
        <w:r w:rsidRPr="00B20C19" w:rsidR="00842FB9">
          <w:rPr>
            <w:rFonts w:cs="Times New Roman"/>
            <w:color w:val="0000FF"/>
            <w:szCs w:val="24"/>
            <w:u w:val="single"/>
          </w:rPr>
          <w:t>https://www.abcya.com/games/easter_word_search</w:t>
        </w:r>
      </w:hyperlink>
    </w:p>
    <w:p w:rsidR="00364376" w:rsidP="00B20C19" w:rsidRDefault="00364376" w14:paraId="5AC415E0" w14:textId="77777777">
      <w:pPr>
        <w:rPr>
          <w:rFonts w:cs="Times New Roman"/>
          <w:color w:val="0000FF"/>
          <w:szCs w:val="24"/>
          <w:u w:val="single"/>
        </w:rPr>
      </w:pPr>
    </w:p>
    <w:p w:rsidR="008946D1" w:rsidP="2AC70AAA" w:rsidRDefault="00BC6D13" w14:paraId="2F881A9A" w14:textId="69BBC120">
      <w:pPr>
        <w:pStyle w:val="Heading1"/>
        <w:spacing w:before="120" w:after="120"/>
        <w:rPr>
          <w:rFonts w:ascii="Times New Roman" w:hAnsi="Times New Roman" w:cs="Times New Roman"/>
          <w:b w:val="1"/>
          <w:bCs w:val="1"/>
          <w:color w:val="auto"/>
          <w:sz w:val="24"/>
          <w:szCs w:val="24"/>
        </w:rPr>
      </w:pPr>
      <w:r w:rsidRPr="2AC70AAA" w:rsidR="00BC6D13">
        <w:rPr>
          <w:rFonts w:ascii="Times New Roman" w:hAnsi="Times New Roman" w:cs="Times New Roman"/>
          <w:b w:val="1"/>
          <w:bCs w:val="1"/>
          <w:color w:val="auto"/>
          <w:sz w:val="24"/>
          <w:szCs w:val="24"/>
        </w:rPr>
        <w:t xml:space="preserve">For those that come to </w:t>
      </w:r>
      <w:r w:rsidRPr="2AC70AAA" w:rsidR="65528ECA">
        <w:rPr>
          <w:rFonts w:ascii="Times New Roman" w:hAnsi="Times New Roman" w:cs="Times New Roman"/>
          <w:b w:val="1"/>
          <w:bCs w:val="1"/>
          <w:color w:val="auto"/>
          <w:sz w:val="24"/>
          <w:szCs w:val="24"/>
        </w:rPr>
        <w:t>us</w:t>
      </w:r>
      <w:r w:rsidRPr="2AC70AAA" w:rsidR="00BC6D13">
        <w:rPr>
          <w:rFonts w:ascii="Times New Roman" w:hAnsi="Times New Roman" w:cs="Times New Roman"/>
          <w:b w:val="1"/>
          <w:bCs w:val="1"/>
          <w:color w:val="auto"/>
          <w:sz w:val="24"/>
          <w:szCs w:val="24"/>
        </w:rPr>
        <w:t xml:space="preserve"> for Maths</w:t>
      </w:r>
    </w:p>
    <w:p w:rsidRPr="00B20C19" w:rsidR="00B20C19" w:rsidP="00B20C19" w:rsidRDefault="00B20C19" w14:paraId="137152D3" w14:textId="77777777">
      <w:r>
        <w:t>Don’t forget to spend som</w:t>
      </w:r>
      <w:r w:rsidR="00BC6D13">
        <w:t>e time on your M</w:t>
      </w:r>
      <w:r>
        <w:t>aths girls</w:t>
      </w:r>
      <w:r w:rsidR="00BC6D13">
        <w:t>, in particular your Tables</w:t>
      </w:r>
      <w:r>
        <w:t>.</w:t>
      </w:r>
      <w:r w:rsidR="00BC6D13">
        <w:t xml:space="preserve"> If you do nothing else, please spend time learning your Tables!</w:t>
      </w:r>
      <w:r>
        <w:t xml:space="preserve"> These are fun games</w:t>
      </w:r>
      <w:r w:rsidR="00BC6D13">
        <w:t xml:space="preserve"> by the way</w:t>
      </w:r>
      <w:r>
        <w:t xml:space="preserve"> </w:t>
      </w:r>
      <w:r>
        <w:rPr>
          <w:rFonts w:ascii="Wingdings" w:hAnsi="Wingdings" w:eastAsia="Wingdings" w:cs="Wingdings"/>
        </w:rPr>
        <w:t>J</w:t>
      </w:r>
    </w:p>
    <w:p w:rsidRPr="00B20C19" w:rsidR="006362D1" w:rsidP="00B20C19" w:rsidRDefault="00750FA5" w14:paraId="7D832A10" w14:textId="77777777">
      <w:pPr>
        <w:pStyle w:val="ListParagraph"/>
        <w:numPr>
          <w:ilvl w:val="0"/>
          <w:numId w:val="1"/>
        </w:numPr>
        <w:rPr>
          <w:rFonts w:cs="Times New Roman"/>
          <w:szCs w:val="24"/>
        </w:rPr>
      </w:pPr>
      <w:hyperlink w:history="1" r:id="rId18">
        <w:r w:rsidR="003B062F">
          <w:rPr>
            <w:rFonts w:cs="Times New Roman"/>
            <w:color w:val="0000FF"/>
            <w:szCs w:val="24"/>
            <w:u w:val="single"/>
          </w:rPr>
          <w:t>Hit the Button</w:t>
        </w:r>
      </w:hyperlink>
      <w:r w:rsidRPr="00B20C19" w:rsidR="006362D1">
        <w:rPr>
          <w:rFonts w:cs="Times New Roman"/>
          <w:szCs w:val="24"/>
        </w:rPr>
        <w:t xml:space="preserve"> Great for tables &amp; number activities</w:t>
      </w:r>
    </w:p>
    <w:p w:rsidRPr="00B20C19" w:rsidR="008946D1" w:rsidP="00B20C19" w:rsidRDefault="00750FA5" w14:paraId="2BF1979B" w14:textId="77777777">
      <w:pPr>
        <w:pStyle w:val="ListParagraph"/>
        <w:numPr>
          <w:ilvl w:val="0"/>
          <w:numId w:val="1"/>
        </w:numPr>
        <w:rPr>
          <w:rFonts w:cs="Times New Roman"/>
          <w:szCs w:val="24"/>
        </w:rPr>
      </w:pPr>
      <w:hyperlink w:history="1" r:id="rId19">
        <w:r w:rsidR="003B062F">
          <w:rPr>
            <w:rFonts w:cs="Times New Roman"/>
            <w:color w:val="0000FF"/>
            <w:szCs w:val="24"/>
            <w:u w:val="single"/>
          </w:rPr>
          <w:t>Mental Maths Train</w:t>
        </w:r>
      </w:hyperlink>
      <w:r w:rsidRPr="00B20C19" w:rsidR="006362D1">
        <w:rPr>
          <w:rFonts w:cs="Times New Roman"/>
          <w:szCs w:val="24"/>
        </w:rPr>
        <w:t xml:space="preserve"> Good for addition, subtraction, multiplication and division</w:t>
      </w:r>
    </w:p>
    <w:p w:rsidRPr="00B20C19" w:rsidR="006362D1" w:rsidP="00B20C19" w:rsidRDefault="00750FA5" w14:paraId="6E51EF72" w14:textId="77777777">
      <w:pPr>
        <w:pStyle w:val="ListParagraph"/>
        <w:numPr>
          <w:ilvl w:val="0"/>
          <w:numId w:val="1"/>
        </w:numPr>
        <w:rPr>
          <w:rFonts w:cs="Times New Roman"/>
          <w:szCs w:val="24"/>
        </w:rPr>
      </w:pPr>
      <w:hyperlink w:history="1" r:id="rId20">
        <w:r w:rsidR="003B062F">
          <w:rPr>
            <w:rFonts w:cs="Times New Roman"/>
            <w:color w:val="0000FF"/>
            <w:szCs w:val="24"/>
            <w:u w:val="single"/>
          </w:rPr>
          <w:t>Caterpillar Ordering</w:t>
        </w:r>
      </w:hyperlink>
      <w:r w:rsidRPr="00B20C19" w:rsidR="006362D1">
        <w:rPr>
          <w:rFonts w:cs="Times New Roman"/>
          <w:szCs w:val="24"/>
        </w:rPr>
        <w:t xml:space="preserve"> Ordering numbers &amp; number sequences. </w:t>
      </w:r>
      <w:r w:rsidRPr="00B20C19" w:rsidR="006362D1">
        <w:rPr>
          <w:rFonts w:cs="Times New Roman"/>
          <w:color w:val="222222"/>
          <w:szCs w:val="24"/>
          <w:shd w:val="clear" w:color="auto" w:fill="FFFFFF"/>
        </w:rPr>
        <w:t>Levels range from numbers to 5 up to decimals.</w:t>
      </w:r>
    </w:p>
    <w:p w:rsidRPr="00B20C19" w:rsidR="006362D1" w:rsidP="00B20C19" w:rsidRDefault="00750FA5" w14:paraId="585BD5F5" w14:textId="77777777">
      <w:pPr>
        <w:pStyle w:val="ListParagraph"/>
        <w:numPr>
          <w:ilvl w:val="0"/>
          <w:numId w:val="1"/>
        </w:numPr>
        <w:rPr>
          <w:rFonts w:cs="Times New Roman"/>
          <w:szCs w:val="24"/>
        </w:rPr>
      </w:pPr>
      <w:hyperlink w:history="1" r:id="rId21">
        <w:r w:rsidR="003B062F">
          <w:rPr>
            <w:rFonts w:cs="Times New Roman"/>
            <w:color w:val="0000FF"/>
            <w:szCs w:val="24"/>
            <w:u w:val="single"/>
          </w:rPr>
          <w:t>Daily 10 - Mental Maths Challenge</w:t>
        </w:r>
      </w:hyperlink>
      <w:r w:rsidRPr="00B20C19" w:rsidR="006362D1">
        <w:rPr>
          <w:rFonts w:cs="Times New Roman"/>
          <w:szCs w:val="24"/>
        </w:rPr>
        <w:t xml:space="preserve"> Daily mental maths challenge</w:t>
      </w:r>
    </w:p>
    <w:p w:rsidRPr="00B20C19" w:rsidR="006362D1" w:rsidP="00B20C19" w:rsidRDefault="00750FA5" w14:paraId="562C076C" w14:textId="77777777">
      <w:pPr>
        <w:pStyle w:val="ListParagraph"/>
        <w:numPr>
          <w:ilvl w:val="0"/>
          <w:numId w:val="1"/>
        </w:numPr>
        <w:rPr>
          <w:rFonts w:cs="Times New Roman"/>
          <w:szCs w:val="24"/>
        </w:rPr>
      </w:pPr>
      <w:hyperlink w:history="1" r:id="rId22">
        <w:r w:rsidR="003B062F">
          <w:rPr>
            <w:rFonts w:cs="Times New Roman"/>
            <w:color w:val="0000FF"/>
            <w:szCs w:val="24"/>
            <w:u w:val="single"/>
          </w:rPr>
          <w:t>Place Value Charts</w:t>
        </w:r>
      </w:hyperlink>
      <w:r w:rsidRPr="00B20C19" w:rsidR="006362D1">
        <w:rPr>
          <w:rFonts w:cs="Times New Roman"/>
          <w:szCs w:val="24"/>
        </w:rPr>
        <w:t xml:space="preserve"> Place value</w:t>
      </w:r>
    </w:p>
    <w:p w:rsidRPr="00B20C19" w:rsidR="006362D1" w:rsidP="00B20C19" w:rsidRDefault="00750FA5" w14:paraId="722597E4" w14:textId="77777777">
      <w:pPr>
        <w:pStyle w:val="ListParagraph"/>
        <w:numPr>
          <w:ilvl w:val="0"/>
          <w:numId w:val="2"/>
        </w:numPr>
        <w:rPr>
          <w:rFonts w:cs="Times New Roman"/>
          <w:szCs w:val="24"/>
        </w:rPr>
      </w:pPr>
      <w:hyperlink w:history="1" r:id="rId23">
        <w:r w:rsidR="003B062F">
          <w:rPr>
            <w:rFonts w:cs="Times New Roman"/>
            <w:color w:val="0000FF"/>
            <w:szCs w:val="24"/>
            <w:u w:val="single"/>
          </w:rPr>
          <w:t>Hickory Dickory Dock</w:t>
        </w:r>
      </w:hyperlink>
      <w:r w:rsidRPr="00B20C19" w:rsidR="006362D1">
        <w:rPr>
          <w:rFonts w:cs="Times New Roman"/>
          <w:szCs w:val="24"/>
        </w:rPr>
        <w:t xml:space="preserve"> How to tell the time</w:t>
      </w:r>
    </w:p>
    <w:p w:rsidRPr="00B20C19" w:rsidR="006362D1" w:rsidP="00B20C19" w:rsidRDefault="00750FA5" w14:paraId="274107FB" w14:textId="77777777">
      <w:pPr>
        <w:pStyle w:val="ListParagraph"/>
        <w:numPr>
          <w:ilvl w:val="0"/>
          <w:numId w:val="2"/>
        </w:numPr>
        <w:rPr>
          <w:rFonts w:cs="Times New Roman"/>
          <w:szCs w:val="24"/>
        </w:rPr>
      </w:pPr>
      <w:hyperlink w:history="1" r:id="rId24">
        <w:r w:rsidR="003B062F">
          <w:rPr>
            <w:rFonts w:cs="Times New Roman"/>
            <w:color w:val="0000FF"/>
            <w:szCs w:val="24"/>
            <w:u w:val="single"/>
          </w:rPr>
          <w:t>Equivalent Fractions</w:t>
        </w:r>
      </w:hyperlink>
      <w:r w:rsidRPr="00B20C19" w:rsidR="006362D1">
        <w:rPr>
          <w:rFonts w:cs="Times New Roman"/>
          <w:szCs w:val="24"/>
        </w:rPr>
        <w:t xml:space="preserve"> </w:t>
      </w:r>
      <w:r w:rsidR="00062505">
        <w:rPr>
          <w:rFonts w:cs="Times New Roman"/>
          <w:szCs w:val="24"/>
        </w:rPr>
        <w:t>Working with and exploring e</w:t>
      </w:r>
      <w:r w:rsidRPr="00B20C19" w:rsidR="006362D1">
        <w:rPr>
          <w:rFonts w:cs="Times New Roman"/>
          <w:szCs w:val="24"/>
        </w:rPr>
        <w:t>quivalent fractions</w:t>
      </w:r>
    </w:p>
    <w:p w:rsidRPr="00B20C19" w:rsidR="00B20C19" w:rsidP="00B20C19" w:rsidRDefault="00B20C19" w14:paraId="04DBEF4B" w14:textId="77777777">
      <w:pPr>
        <w:pStyle w:val="Heading1"/>
        <w:spacing w:before="120" w:after="120"/>
        <w:rPr>
          <w:rFonts w:ascii="Times New Roman" w:hAnsi="Times New Roman" w:cs="Times New Roman"/>
          <w:b/>
          <w:color w:val="auto"/>
          <w:sz w:val="24"/>
          <w:szCs w:val="24"/>
        </w:rPr>
      </w:pPr>
    </w:p>
    <w:p w:rsidRPr="00B20C19" w:rsidR="005D2314" w:rsidP="00B20C19" w:rsidRDefault="006362D1" w14:paraId="0477D230" w14:textId="77777777">
      <w:pPr>
        <w:pStyle w:val="Heading1"/>
        <w:spacing w:before="120" w:after="120"/>
        <w:rPr>
          <w:rFonts w:ascii="Times New Roman" w:hAnsi="Times New Roman" w:cs="Times New Roman"/>
          <w:b/>
          <w:color w:val="auto"/>
          <w:sz w:val="24"/>
          <w:szCs w:val="24"/>
        </w:rPr>
      </w:pPr>
      <w:r w:rsidRPr="00B20C19">
        <w:rPr>
          <w:rFonts w:ascii="Times New Roman" w:hAnsi="Times New Roman" w:cs="Times New Roman"/>
          <w:b/>
          <w:color w:val="auto"/>
          <w:sz w:val="24"/>
          <w:szCs w:val="24"/>
        </w:rPr>
        <w:t>Additional</w:t>
      </w:r>
      <w:r w:rsidRPr="00B20C19" w:rsidR="005D2314">
        <w:rPr>
          <w:rFonts w:ascii="Times New Roman" w:hAnsi="Times New Roman" w:cs="Times New Roman"/>
          <w:b/>
          <w:color w:val="auto"/>
          <w:sz w:val="24"/>
          <w:szCs w:val="24"/>
        </w:rPr>
        <w:t xml:space="preserve"> Resources</w:t>
      </w:r>
    </w:p>
    <w:p w:rsidRPr="00B20C19" w:rsidR="006362D1" w:rsidP="00B20C19" w:rsidRDefault="00750FA5" w14:paraId="03C728EC" w14:textId="77777777">
      <w:pPr>
        <w:rPr>
          <w:rFonts w:cs="Times New Roman"/>
          <w:szCs w:val="24"/>
        </w:rPr>
      </w:pPr>
      <w:hyperlink w:history="1" r:id="rId25">
        <w:r w:rsidRPr="00B20C19" w:rsidR="006362D1">
          <w:rPr>
            <w:rStyle w:val="Hyperlink"/>
            <w:rFonts w:cs="Times New Roman"/>
            <w:szCs w:val="24"/>
          </w:rPr>
          <w:t>www.ncse.ie/online-resources</w:t>
        </w:r>
      </w:hyperlink>
      <w:r w:rsidRPr="00B20C19" w:rsidR="006362D1">
        <w:rPr>
          <w:rFonts w:cs="Times New Roman"/>
          <w:szCs w:val="24"/>
        </w:rPr>
        <w:t xml:space="preserve"> - Parental booklets and Top Tip Sheets for speech &amp; language activities and occupational therapy exercises</w:t>
      </w:r>
    </w:p>
    <w:p w:rsidR="006362D1" w:rsidP="00B20C19" w:rsidRDefault="00750FA5" w14:paraId="0A79A308" w14:textId="77777777">
      <w:pPr>
        <w:rPr>
          <w:rFonts w:cs="Times New Roman"/>
          <w:szCs w:val="24"/>
        </w:rPr>
      </w:pPr>
      <w:hyperlink w:history="1" r:id="rId26">
        <w:r w:rsidR="00062505">
          <w:rPr>
            <w:rFonts w:cs="Times New Roman"/>
            <w:color w:val="0000FF"/>
            <w:szCs w:val="24"/>
            <w:u w:val="single"/>
          </w:rPr>
          <w:t>Sensory &amp; Physical Needs</w:t>
        </w:r>
      </w:hyperlink>
      <w:r w:rsidRPr="00B20C19" w:rsidR="006362D1">
        <w:rPr>
          <w:rFonts w:cs="Times New Roman"/>
          <w:szCs w:val="24"/>
        </w:rPr>
        <w:t xml:space="preserve"> Ideas for sensory activities, also fine and gross motor skills</w:t>
      </w:r>
    </w:p>
    <w:p w:rsidRPr="00B20C19" w:rsidR="00331FF2" w:rsidP="00B20C19" w:rsidRDefault="00331FF2" w14:paraId="77700D58" w14:textId="77777777">
      <w:pPr>
        <w:rPr>
          <w:rFonts w:cs="Times New Roman"/>
          <w:szCs w:val="24"/>
        </w:rPr>
      </w:pPr>
    </w:p>
    <w:p w:rsidRPr="00B20C19" w:rsidR="005D2314" w:rsidP="00B20C19" w:rsidRDefault="006362D1" w14:paraId="20BCE5F4" w14:textId="77777777">
      <w:pPr>
        <w:rPr>
          <w:rFonts w:cs="Times New Roman"/>
          <w:szCs w:val="24"/>
        </w:rPr>
      </w:pPr>
      <w:r w:rsidRPr="00B20C19">
        <w:rPr>
          <w:rFonts w:cs="Times New Roman"/>
          <w:color w:val="0000FF"/>
          <w:szCs w:val="24"/>
          <w:u w:val="single"/>
        </w:rPr>
        <w:t>https://www.gonoodle.com/</w:t>
      </w:r>
      <w:r w:rsidRPr="00B20C19">
        <w:rPr>
          <w:rFonts w:cs="Times New Roman"/>
          <w:szCs w:val="24"/>
        </w:rPr>
        <w:t xml:space="preserve"> for exercise and physical activity breaks</w:t>
      </w:r>
    </w:p>
    <w:p w:rsidR="006362D1" w:rsidP="00B20C19" w:rsidRDefault="00750FA5" w14:paraId="09CE7439" w14:textId="77777777">
      <w:pPr>
        <w:rPr>
          <w:rFonts w:cs="Times New Roman"/>
          <w:szCs w:val="24"/>
        </w:rPr>
      </w:pPr>
      <w:hyperlink w:history="1" r:id="rId27">
        <w:r w:rsidR="00062505">
          <w:rPr>
            <w:rFonts w:cs="Times New Roman"/>
            <w:color w:val="0000FF"/>
            <w:szCs w:val="24"/>
            <w:u w:val="single"/>
          </w:rPr>
          <w:t>Dance Mat Typing</w:t>
        </w:r>
      </w:hyperlink>
      <w:r w:rsidRPr="00B20C19" w:rsidR="006362D1">
        <w:rPr>
          <w:rFonts w:cs="Times New Roman"/>
          <w:szCs w:val="24"/>
        </w:rPr>
        <w:t xml:space="preserve"> </w:t>
      </w:r>
      <w:r w:rsidRPr="00B20C19" w:rsidR="00D630FF">
        <w:rPr>
          <w:rFonts w:cs="Times New Roman"/>
          <w:szCs w:val="24"/>
        </w:rPr>
        <w:t xml:space="preserve">Dance Mat Typing </w:t>
      </w:r>
      <w:r w:rsidRPr="00B20C19" w:rsidR="006362D1">
        <w:rPr>
          <w:rFonts w:cs="Times New Roman"/>
          <w:szCs w:val="24"/>
        </w:rPr>
        <w:t>to learn touch typing</w:t>
      </w:r>
    </w:p>
    <w:p w:rsidR="00331FF2" w:rsidP="00B20C19" w:rsidRDefault="00331FF2" w14:paraId="504D531F" w14:textId="77777777">
      <w:pPr>
        <w:spacing w:before="80" w:after="80"/>
        <w:jc w:val="both"/>
      </w:pPr>
    </w:p>
    <w:p w:rsidR="00331FF2" w:rsidP="00B20C19" w:rsidRDefault="00331FF2" w14:paraId="417AB0BE" w14:textId="77777777">
      <w:pPr>
        <w:spacing w:before="80" w:after="80"/>
        <w:jc w:val="both"/>
      </w:pPr>
    </w:p>
    <w:p w:rsidRPr="00B20C19" w:rsidR="006362D1" w:rsidP="2AC70AAA" w:rsidRDefault="00750FA5" w14:paraId="56CD6789" w14:textId="46BB9844">
      <w:pPr>
        <w:spacing w:before="80" w:after="80"/>
        <w:rPr>
          <w:rFonts w:ascii="Comic Sans MS" w:hAnsi="Comic Sans MS"/>
        </w:rPr>
      </w:pPr>
      <w:r w:rsidR="00331FF2">
        <w:rPr/>
        <w:t xml:space="preserve">Finally, lots of enjoyable activities here in a 14 Day Home Challenge – have fun and mind yourselves </w:t>
      </w:r>
      <w:r w:rsidRPr="2AC70AAA" w:rsidR="00331FF2">
        <w:rPr>
          <w:rFonts w:ascii="Wingdings" w:hAnsi="Wingdings" w:eastAsia="Wingdings" w:cs="Wingdings"/>
        </w:rPr>
        <w:t>J</w:t>
      </w:r>
    </w:p>
    <w:p w:rsidRPr="00B20C19" w:rsidR="006362D1" w:rsidP="2AC70AAA" w:rsidRDefault="00750FA5" w14:paraId="6636E5C3" w14:textId="31AF0C1B">
      <w:pPr>
        <w:spacing w:before="80" w:after="80"/>
        <w:rPr>
          <w:rFonts w:ascii="Comic Sans MS" w:hAnsi="Comic Sans MS"/>
        </w:rPr>
      </w:pPr>
      <w:hyperlink r:id="R518eb6277bae4d0a">
        <w:r w:rsidRPr="2AC70AAA" w:rsidR="00062505">
          <w:rPr>
            <w:color w:val="0000FF"/>
            <w:u w:val="single"/>
          </w:rPr>
          <w:t>14 Day Home Challenge</w:t>
        </w:r>
      </w:hyperlink>
      <w:r w:rsidRPr="2AC70AAA" w:rsidR="006362D1">
        <w:rPr>
          <w:rFonts w:ascii="Comic Sans MS" w:hAnsi="Comic Sans MS"/>
        </w:rPr>
        <w:t xml:space="preserve">  </w:t>
      </w:r>
    </w:p>
    <w:sectPr w:rsidRPr="00B20C19" w:rsidR="006362D1" w:rsidSect="00B20C19">
      <w:pgSz w:w="11906" w:h="16838" w:orient="portrait"/>
      <w:pgMar w:top="1170" w:right="12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252"/>
    <w:multiLevelType w:val="hybridMultilevel"/>
    <w:tmpl w:val="5828515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051E7E13"/>
    <w:multiLevelType w:val="hybridMultilevel"/>
    <w:tmpl w:val="2918F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BE04D3"/>
    <w:multiLevelType w:val="hybridMultilevel"/>
    <w:tmpl w:val="6142BDF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09C04248"/>
    <w:multiLevelType w:val="hybridMultilevel"/>
    <w:tmpl w:val="E8B4D1F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373D5460"/>
    <w:multiLevelType w:val="hybridMultilevel"/>
    <w:tmpl w:val="81BA44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6A61F0F"/>
    <w:multiLevelType w:val="hybridMultilevel"/>
    <w:tmpl w:val="8200D8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8D26E0B"/>
    <w:multiLevelType w:val="hybridMultilevel"/>
    <w:tmpl w:val="EF809BF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D1"/>
    <w:rsid w:val="00016826"/>
    <w:rsid w:val="00056E31"/>
    <w:rsid w:val="00062505"/>
    <w:rsid w:val="000C0448"/>
    <w:rsid w:val="001034A2"/>
    <w:rsid w:val="00120081"/>
    <w:rsid w:val="001A3778"/>
    <w:rsid w:val="001F0C5C"/>
    <w:rsid w:val="002A3F23"/>
    <w:rsid w:val="00331FF2"/>
    <w:rsid w:val="00333B14"/>
    <w:rsid w:val="00352617"/>
    <w:rsid w:val="00354149"/>
    <w:rsid w:val="00364376"/>
    <w:rsid w:val="003B062F"/>
    <w:rsid w:val="003D1ACC"/>
    <w:rsid w:val="003E5E17"/>
    <w:rsid w:val="005A7D25"/>
    <w:rsid w:val="005D2314"/>
    <w:rsid w:val="00615B23"/>
    <w:rsid w:val="00623B83"/>
    <w:rsid w:val="006362D1"/>
    <w:rsid w:val="006C4F5B"/>
    <w:rsid w:val="00750FA5"/>
    <w:rsid w:val="00842FB9"/>
    <w:rsid w:val="008579F6"/>
    <w:rsid w:val="008946D1"/>
    <w:rsid w:val="00965C13"/>
    <w:rsid w:val="009C1545"/>
    <w:rsid w:val="009F1C2E"/>
    <w:rsid w:val="00B20C19"/>
    <w:rsid w:val="00BB3492"/>
    <w:rsid w:val="00BC6D13"/>
    <w:rsid w:val="00D630FF"/>
    <w:rsid w:val="00E6227F"/>
    <w:rsid w:val="00EE3757"/>
    <w:rsid w:val="00F01A05"/>
    <w:rsid w:val="00F90812"/>
    <w:rsid w:val="0FE79921"/>
    <w:rsid w:val="29AB1758"/>
    <w:rsid w:val="2AC70AAA"/>
    <w:rsid w:val="33517B56"/>
    <w:rsid w:val="35442C01"/>
    <w:rsid w:val="35DA6DD3"/>
    <w:rsid w:val="3AEC17DA"/>
    <w:rsid w:val="63EBBA7C"/>
    <w:rsid w:val="65528ECA"/>
    <w:rsid w:val="6AEDC7F0"/>
    <w:rsid w:val="71003E97"/>
    <w:rsid w:val="760B3800"/>
    <w:rsid w:val="766F0267"/>
    <w:rsid w:val="7A89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567E"/>
  <w15:chartTrackingRefBased/>
  <w15:docId w15:val="{A8C232EF-11BC-47C1-93DE-B8B6A39D8A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5E17"/>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8946D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946D1"/>
    <w:rPr>
      <w:color w:val="0563C1" w:themeColor="hyperlink"/>
      <w:u w:val="single"/>
    </w:rPr>
  </w:style>
  <w:style w:type="character" w:styleId="Heading1Char" w:customStyle="1">
    <w:name w:val="Heading 1 Char"/>
    <w:basedOn w:val="DefaultParagraphFont"/>
    <w:link w:val="Heading1"/>
    <w:uiPriority w:val="9"/>
    <w:rsid w:val="008946D1"/>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6362D1"/>
    <w:pPr>
      <w:ind w:left="720"/>
      <w:contextualSpacing/>
    </w:pPr>
  </w:style>
  <w:style w:type="paragraph" w:styleId="NoSpacing">
    <w:name w:val="No Spacing"/>
    <w:uiPriority w:val="1"/>
    <w:qFormat/>
    <w:rsid w:val="008579F6"/>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6C4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literactive.com/Download/live.asp?swf=story_files/warehouse_US.swf" TargetMode="External" Id="rId13" /><Relationship Type="http://schemas.openxmlformats.org/officeDocument/2006/relationships/hyperlink" Target="https://www.topmarks.co.uk/maths-games/hit-the-button" TargetMode="External" Id="rId18" /><Relationship Type="http://schemas.openxmlformats.org/officeDocument/2006/relationships/hyperlink" Target="https://www.twinkl.ie/resources/specialeducationalneeds-sen/specialeducationalneeds-sen-sensory-and-physical-needs" TargetMode="External" Id="rId26" /><Relationship Type="http://schemas.openxmlformats.org/officeDocument/2006/relationships/customXml" Target="../customXml/item3.xml" Id="rId3" /><Relationship Type="http://schemas.openxmlformats.org/officeDocument/2006/relationships/hyperlink" Target="https://www.topmarks.co.uk/maths-games/daily10" TargetMode="External" Id="rId21" /><Relationship Type="http://schemas.openxmlformats.org/officeDocument/2006/relationships/webSettings" Target="webSettings.xml" Id="rId7" /><Relationship Type="http://schemas.openxmlformats.org/officeDocument/2006/relationships/hyperlink" Target="http://www.readtheory.org" TargetMode="External" Id="rId12" /><Relationship Type="http://schemas.openxmlformats.org/officeDocument/2006/relationships/hyperlink" Target="https://www.abcya.com/games/easter_word_search" TargetMode="External" Id="rId17" /><Relationship Type="http://schemas.openxmlformats.org/officeDocument/2006/relationships/hyperlink" Target="http://www.ncse.ie/online-resources" TargetMode="External" Id="rId25" /><Relationship Type="http://schemas.openxmlformats.org/officeDocument/2006/relationships/customXml" Target="../customXml/item2.xml" Id="rId2" /><Relationship Type="http://schemas.openxmlformats.org/officeDocument/2006/relationships/hyperlink" Target="https://www.ictgames.com/dinosaurEggs_phonics/mobile/" TargetMode="External" Id="rId16" /><Relationship Type="http://schemas.openxmlformats.org/officeDocument/2006/relationships/hyperlink" Target="https://www.topmarks.co.uk/ordering-and-sequencing/caterpillar-ordering"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ictgames.com/mobilePage/equivalence/index.html" TargetMode="External" Id="rId24" /><Relationship Type="http://schemas.openxmlformats.org/officeDocument/2006/relationships/styles" Target="styles.xml" Id="rId5" /><Relationship Type="http://schemas.openxmlformats.org/officeDocument/2006/relationships/hyperlink" Target="https://www.ictgames.com/mobilePage/forestPhonics/index.html" TargetMode="External" Id="rId15" /><Relationship Type="http://schemas.openxmlformats.org/officeDocument/2006/relationships/hyperlink" Target="https://www.ictgames.com/mobilePage/hickoryDickory/" TargetMode="External" Id="rId23" /><Relationship Type="http://schemas.openxmlformats.org/officeDocument/2006/relationships/hyperlink" Target="https://www.topmarks.co.uk/maths-games/mental-maths-train" TargetMode="External" Id="rId19" /><Relationship Type="http://schemas.openxmlformats.org/officeDocument/2006/relationships/numbering" Target="numbering.xml" Id="rId4" /><Relationship Type="http://schemas.openxmlformats.org/officeDocument/2006/relationships/hyperlink" Target="https://home.oxfordowl.co.uk/books/free-ebooks/" TargetMode="External" Id="rId9" /><Relationship Type="http://schemas.openxmlformats.org/officeDocument/2006/relationships/hyperlink" Target="http://www.literactive.com/Download/live.asp?swf=story_files/bowling_alley_US.swf" TargetMode="External" Id="rId14" /><Relationship Type="http://schemas.openxmlformats.org/officeDocument/2006/relationships/hyperlink" Target="https://www.topmarks.co.uk/place-value/place-value-charts" TargetMode="External" Id="rId22" /><Relationship Type="http://schemas.openxmlformats.org/officeDocument/2006/relationships/hyperlink" Target="https://www.bbc.co.uk/bitesize/topics/zf2f9j6/articles/z3c6tfr" TargetMode="External" Id="rId27" /><Relationship Type="http://schemas.openxmlformats.org/officeDocument/2006/relationships/theme" Target="theme/theme1.xml" Id="rId30" /><Relationship Type="http://schemas.openxmlformats.org/officeDocument/2006/relationships/hyperlink" Target="https://www.storylineonline.net/" TargetMode="External" Id="R5523302f62794d4e" /><Relationship Type="http://schemas.openxmlformats.org/officeDocument/2006/relationships/hyperlink" Target="https://www.storylineonline.net/books/a-bad-case-of-stripes/" TargetMode="External" Id="Rb49330f1a5534147" /><Relationship Type="http://schemas.openxmlformats.org/officeDocument/2006/relationships/hyperlink" Target="https://www.elsa-support.co.uk/wp-content/uploads/2020/03/Coronavirus-home-challenge.pdf" TargetMode="External" Id="R518eb6277bae4d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5A54853BA84249BCF3048D32718D58" ma:contentTypeVersion="13" ma:contentTypeDescription="Create a new document." ma:contentTypeScope="" ma:versionID="abb91c4ba0b0e0efb4f0cd92e47307a9">
  <xsd:schema xmlns:xsd="http://www.w3.org/2001/XMLSchema" xmlns:xs="http://www.w3.org/2001/XMLSchema" xmlns:p="http://schemas.microsoft.com/office/2006/metadata/properties" xmlns:ns3="77cfeb28-dfa4-427c-9fa8-3f6e1499083b" xmlns:ns4="4b822b1d-6340-4db8-aa0e-156a81c195c4" targetNamespace="http://schemas.microsoft.com/office/2006/metadata/properties" ma:root="true" ma:fieldsID="363c1e9414839faa93abbf7e262afc8a" ns3:_="" ns4:_="">
    <xsd:import namespace="77cfeb28-dfa4-427c-9fa8-3f6e1499083b"/>
    <xsd:import namespace="4b822b1d-6340-4db8-aa0e-156a81c195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feb28-dfa4-427c-9fa8-3f6e14990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22b1d-6340-4db8-aa0e-156a81c19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4FC45-8C64-46F5-AB63-7B29FD7D4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feb28-dfa4-427c-9fa8-3f6e1499083b"/>
    <ds:schemaRef ds:uri="4b822b1d-6340-4db8-aa0e-156a81c19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FC71D-10F5-400F-B169-7822D9FE8EB8}">
  <ds:schemaRefs>
    <ds:schemaRef ds:uri="http://schemas.microsoft.com/sharepoint/v3/contenttype/forms"/>
  </ds:schemaRefs>
</ds:datastoreItem>
</file>

<file path=customXml/itemProps3.xml><?xml version="1.0" encoding="utf-8"?>
<ds:datastoreItem xmlns:ds="http://schemas.openxmlformats.org/officeDocument/2006/customXml" ds:itemID="{D07C9DA3-1063-406D-A207-78346F0B6ACD}">
  <ds:schemaRef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b822b1d-6340-4db8-aa0e-156a81c195c4"/>
    <ds:schemaRef ds:uri="http://purl.org/dc/elements/1.1/"/>
    <ds:schemaRef ds:uri="77cfeb28-dfa4-427c-9fa8-3f6e1499083b"/>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A.Veale</dc:creator>
  <keywords/>
  <dc:description/>
  <lastModifiedBy>Guest User</lastModifiedBy>
  <revision>5</revision>
  <dcterms:created xsi:type="dcterms:W3CDTF">2020-03-27T13:14:00.0000000Z</dcterms:created>
  <dcterms:modified xsi:type="dcterms:W3CDTF">2020-03-27T13:46:31.9788048Z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0x010100935A54853BA84249BCF3048D32718D58</vt:lpwstr>
  </property>
</Properties>
</file>